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A8" w:rsidRPr="008C71EC" w:rsidRDefault="00984DF5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Общая неврология</w:t>
      </w:r>
    </w:p>
    <w:p w:rsidR="00984DF5" w:rsidRPr="008C71EC" w:rsidRDefault="00984DF5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1.Основоположники «Отечественной неврологии» (Московская, Петербургская, Казанская школы).</w:t>
      </w:r>
    </w:p>
    <w:p w:rsidR="005E5578" w:rsidRPr="008C71EC" w:rsidRDefault="00984DF5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2.</w:t>
      </w:r>
      <w:r w:rsidR="005E5578" w:rsidRPr="008C71EC">
        <w:rPr>
          <w:rFonts w:ascii="Times New Roman" w:hAnsi="Times New Roman" w:cs="Times New Roman"/>
          <w:sz w:val="28"/>
          <w:szCs w:val="28"/>
        </w:rPr>
        <w:t>Нейрогериатрия. Особенности поражения нервной системы у пожилых людей.</w:t>
      </w:r>
    </w:p>
    <w:p w:rsidR="005E5578" w:rsidRPr="008C71EC" w:rsidRDefault="005E5578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3. Кора головного мозга. Анатомия, физиология. Афазии.</w:t>
      </w:r>
    </w:p>
    <w:p w:rsidR="005E5578" w:rsidRPr="008C71EC" w:rsidRDefault="005E5578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4. Кора головного мозга. Анатомия, физиология. Расстройства праксиса и гнозиса.</w:t>
      </w:r>
    </w:p>
    <w:p w:rsidR="003141F4" w:rsidRPr="008C71EC" w:rsidRDefault="005E5578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5. Синдромы поражения лобной доли</w:t>
      </w:r>
      <w:r w:rsidRPr="008C71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5578" w:rsidRPr="008C71EC" w:rsidRDefault="005E5578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6. Синдромы височной доли.</w:t>
      </w:r>
    </w:p>
    <w:p w:rsidR="005E5578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7. Синдромы поражения теменной доли.</w:t>
      </w:r>
    </w:p>
    <w:p w:rsidR="005E5578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8. Синдромы поражения затылочной доли.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9. Путь произвольных движений. Анатомия, физиология, патология.  Центральный паралич.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10. Путь произвольных движений. Анатомия, физиология, патология. Периферический паралич.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11. Путь глубокого мышечно-суставного чувства. Анатомия, физиология, патология.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12. Путь поверхностной чувствительности. Анатомия, физиология, патология. Типы расстройств, чувствительности.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13. Экстрапирамидная система. Анатомия, физиология, патология.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Гиперкинетический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14. Экстрапирамидная система. Анатомия, физиология, патология. Синдром паркинсонизма.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15. Экстрапирамидная система.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Нейро-моторные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>. Классификация, клиника.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16. Экстрапирамидная система. Тики,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тикоподобные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 гиперкинезы.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17. Уровни построения движений.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18. Координация движений, диагностика различных видов атаксий.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19. Таламус. Анатомия, физиология, патология.</w:t>
      </w:r>
    </w:p>
    <w:p w:rsidR="003141F4" w:rsidRPr="008C71EC" w:rsidRDefault="003141F4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20. </w:t>
      </w:r>
      <w:r w:rsidR="003E23A7" w:rsidRPr="008C71EC">
        <w:rPr>
          <w:rFonts w:ascii="Times New Roman" w:hAnsi="Times New Roman" w:cs="Times New Roman"/>
          <w:sz w:val="28"/>
          <w:szCs w:val="28"/>
        </w:rPr>
        <w:t>Боль, ее виды, механизмы формирования.</w:t>
      </w:r>
    </w:p>
    <w:p w:rsidR="003E23A7" w:rsidRPr="008C71EC" w:rsidRDefault="003E23A7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21. Строение поперечника спинного мозга. Анатомия, физиология. Синдром Преображенского. Синдром поражения верхних шейных сегментов.</w:t>
      </w:r>
    </w:p>
    <w:p w:rsidR="003E23A7" w:rsidRPr="008C71EC" w:rsidRDefault="003E23A7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22. Строение поперечника спинного мозга. Анатомия, физиология. Синдром шейного утолщения.</w:t>
      </w:r>
    </w:p>
    <w:p w:rsidR="003E23A7" w:rsidRPr="008C71EC" w:rsidRDefault="003E23A7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23. Синдром поражения поясничного утолщения, синдром поражения конуса.</w:t>
      </w:r>
    </w:p>
    <w:p w:rsidR="003E23A7" w:rsidRPr="008C71EC" w:rsidRDefault="003E23A7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24. Синдром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Броун-Секара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>. Патофизиология, клиника, диагностика.</w:t>
      </w:r>
    </w:p>
    <w:p w:rsidR="003E23A7" w:rsidRPr="008C71EC" w:rsidRDefault="003E23A7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25. Психовегетативный синдром (ПВС).</w:t>
      </w:r>
    </w:p>
    <w:p w:rsidR="003E23A7" w:rsidRPr="008C71EC" w:rsidRDefault="003E23A7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26.Вегетативная НС. Синдром прогрессирующей периферической вегетативной недостаточности (ППВН).</w:t>
      </w:r>
    </w:p>
    <w:p w:rsidR="003E23A7" w:rsidRPr="008C71EC" w:rsidRDefault="003E23A7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27. Вегетативная НС.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Вегетососудисто-дистрофический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 синдром (ВСТС). 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28. Вегетативная НС. Пароксизмальная вегетативная дистония. Критерии и клиника панических атак.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lastRenderedPageBreak/>
        <w:t xml:space="preserve">29. Гипоталамус. Анатомия, физиология. Клинические проявления при раздражении и выпадении его функций. 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30. Иннервация сфинктеров мочевого пузыря и прямой кишки. Тазовые нарушения (центральный и периферический типы).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31. Внутренняя капсула.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32. 1 пара черепно-мозговых нервов.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33. 2 пара черепно-мозговых нервов.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34. Глазодвигательные нервы (3, 4, 6 пары).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35. 12 пара черепно-мозговых нервов.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36. 7 пара черепно-мозговых нервов.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37. 8 пара черепно-мозговых нервов (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 и вестибулярная ветви).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38. 9, 10 пары черепно-мозговых нервов.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39. 11,12 пары черепно-мозговых нервов. Анатомия, физиология, патология.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40. Синдромы поражения среднего мозга: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Парино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, Клода, Вебера,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Мийяра-Гублера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>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41. Синдромы поражения продолговатого мозга: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Авеллиса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 xml:space="preserve">, Джексона,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Валленберга-Захарченко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>, Шмидта.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42. Синдром </w:t>
      </w:r>
      <w:proofErr w:type="spellStart"/>
      <w:proofErr w:type="gramStart"/>
      <w:r w:rsidRPr="008C71EC">
        <w:rPr>
          <w:rFonts w:ascii="Times New Roman" w:hAnsi="Times New Roman" w:cs="Times New Roman"/>
          <w:sz w:val="28"/>
          <w:szCs w:val="28"/>
        </w:rPr>
        <w:t>мосто-мозжечкового</w:t>
      </w:r>
      <w:proofErr w:type="spellEnd"/>
      <w:proofErr w:type="gramEnd"/>
      <w:r w:rsidRPr="008C71EC">
        <w:rPr>
          <w:rFonts w:ascii="Times New Roman" w:hAnsi="Times New Roman" w:cs="Times New Roman"/>
          <w:sz w:val="28"/>
          <w:szCs w:val="28"/>
        </w:rPr>
        <w:t xml:space="preserve"> угла. Этиология, клиника.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43. Бульбарный и псевдобульбарный синдром. Дифференциальная диагностика.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44. Оболочки мозга. Анатомия, физиология. Менингеальный </w:t>
      </w:r>
      <w:proofErr w:type="spellStart"/>
      <w:r w:rsidRPr="008C71EC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8C71EC">
        <w:rPr>
          <w:rFonts w:ascii="Times New Roman" w:hAnsi="Times New Roman" w:cs="Times New Roman"/>
          <w:sz w:val="28"/>
          <w:szCs w:val="28"/>
        </w:rPr>
        <w:t>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45. Ликвор (состав в норме, его физиологическое значение). Патология состава ликвора.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46. Ликвородинамические пробы. Показания, противопоказания к люмбальной пункции.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="008C71EC" w:rsidRPr="008C71EC">
        <w:rPr>
          <w:rFonts w:ascii="Times New Roman" w:hAnsi="Times New Roman" w:cs="Times New Roman"/>
          <w:sz w:val="28"/>
          <w:szCs w:val="28"/>
        </w:rPr>
        <w:t>Параклинические</w:t>
      </w:r>
      <w:proofErr w:type="spellEnd"/>
      <w:r w:rsidR="008C71EC" w:rsidRPr="008C71EC">
        <w:rPr>
          <w:rFonts w:ascii="Times New Roman" w:hAnsi="Times New Roman" w:cs="Times New Roman"/>
          <w:sz w:val="28"/>
          <w:szCs w:val="28"/>
        </w:rPr>
        <w:t xml:space="preserve"> методы исследования в неврологии: ЭЭГ, ангиография, </w:t>
      </w:r>
      <w:proofErr w:type="spellStart"/>
      <w:r w:rsidR="008C71EC" w:rsidRPr="008C71EC">
        <w:rPr>
          <w:rFonts w:ascii="Times New Roman" w:hAnsi="Times New Roman" w:cs="Times New Roman"/>
          <w:sz w:val="28"/>
          <w:szCs w:val="28"/>
        </w:rPr>
        <w:t>электронейромиография</w:t>
      </w:r>
      <w:proofErr w:type="spellEnd"/>
      <w:r w:rsidR="008C71EC" w:rsidRPr="008C71EC">
        <w:rPr>
          <w:rFonts w:ascii="Times New Roman" w:hAnsi="Times New Roman" w:cs="Times New Roman"/>
          <w:sz w:val="28"/>
          <w:szCs w:val="28"/>
        </w:rPr>
        <w:t>, РСКТ, КТ, МРТ, УЗГД, дуплексное сканирование, ПЭТ, вызванные потенциалы мозга.</w:t>
      </w:r>
    </w:p>
    <w:p w:rsidR="008C71EC" w:rsidRPr="008C71EC" w:rsidRDefault="008C71EC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 xml:space="preserve">48. </w:t>
      </w:r>
      <w:r w:rsidRPr="008C71EC">
        <w:rPr>
          <w:rFonts w:ascii="Times New Roman" w:hAnsi="Times New Roman" w:cs="Times New Roman"/>
          <w:snapToGrid w:val="0"/>
          <w:sz w:val="28"/>
          <w:szCs w:val="28"/>
        </w:rPr>
        <w:t>Расстройство походки, их диагностическая значимость.</w:t>
      </w:r>
    </w:p>
    <w:p w:rsidR="008C71EC" w:rsidRPr="008C71EC" w:rsidRDefault="002A03FE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49. </w:t>
      </w:r>
      <w:proofErr w:type="spellStart"/>
      <w:r w:rsidR="008C71EC" w:rsidRPr="008C71EC">
        <w:rPr>
          <w:rFonts w:ascii="Times New Roman" w:hAnsi="Times New Roman" w:cs="Times New Roman"/>
          <w:sz w:val="28"/>
          <w:szCs w:val="28"/>
        </w:rPr>
        <w:t>Гипоталамо-лимбическая</w:t>
      </w:r>
      <w:proofErr w:type="spellEnd"/>
      <w:r w:rsidR="008C71EC" w:rsidRPr="008C71EC">
        <w:rPr>
          <w:rFonts w:ascii="Times New Roman" w:hAnsi="Times New Roman" w:cs="Times New Roman"/>
          <w:sz w:val="28"/>
          <w:szCs w:val="28"/>
        </w:rPr>
        <w:t xml:space="preserve"> система. Анатомия, физиология, патология.</w:t>
      </w:r>
    </w:p>
    <w:p w:rsidR="008C71EC" w:rsidRPr="008C71EC" w:rsidRDefault="008C71EC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1EC">
        <w:rPr>
          <w:rFonts w:ascii="Times New Roman" w:hAnsi="Times New Roman" w:cs="Times New Roman"/>
          <w:sz w:val="28"/>
          <w:szCs w:val="28"/>
        </w:rPr>
        <w:t>50. Клинические различия периферического и центрального паралича.</w:t>
      </w:r>
    </w:p>
    <w:p w:rsidR="008C71EC" w:rsidRDefault="008C71EC" w:rsidP="003E23A7">
      <w:pPr>
        <w:shd w:val="clear" w:color="auto" w:fill="FFFFFF"/>
        <w:jc w:val="both"/>
        <w:rPr>
          <w:snapToGrid w:val="0"/>
        </w:rPr>
      </w:pPr>
    </w:p>
    <w:p w:rsidR="008C71EC" w:rsidRDefault="008C71EC">
      <w:pPr>
        <w:rPr>
          <w:snapToGrid w:val="0"/>
        </w:rPr>
      </w:pPr>
      <w:r>
        <w:rPr>
          <w:snapToGrid w:val="0"/>
        </w:rPr>
        <w:br w:type="page"/>
      </w:r>
    </w:p>
    <w:p w:rsidR="008C71EC" w:rsidRPr="00845F0A" w:rsidRDefault="008C71EC" w:rsidP="008C71E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r w:rsidRPr="00845F0A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Частная неврология</w:t>
      </w:r>
    </w:p>
    <w:bookmarkEnd w:id="0"/>
    <w:p w:rsidR="00AC43C0" w:rsidRDefault="00AC43C0" w:rsidP="008C71E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AC43C0" w:rsidRPr="002A03FE" w:rsidRDefault="005D624D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napToGrid w:val="0"/>
          <w:sz w:val="28"/>
          <w:szCs w:val="28"/>
        </w:rPr>
        <w:t>Хроническая ишемия мозга (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дисциркуляторная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энцефалопатия). Классификация. Этиология. Клиника, диагностика, лечение.</w:t>
      </w:r>
    </w:p>
    <w:p w:rsidR="005D624D" w:rsidRPr="002A03FE" w:rsidRDefault="005D624D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Нетравматическое внутримозговое кровоизлияние</w:t>
      </w:r>
      <w:r w:rsidRPr="002A03FE">
        <w:rPr>
          <w:rFonts w:ascii="Times New Roman" w:hAnsi="Times New Roman" w:cs="Times New Roman"/>
          <w:spacing w:val="3"/>
          <w:sz w:val="28"/>
          <w:szCs w:val="28"/>
        </w:rPr>
        <w:t>. Этиология, патогенез, клиника.</w:t>
      </w:r>
    </w:p>
    <w:p w:rsidR="005D624D" w:rsidRPr="002A03FE" w:rsidRDefault="005D624D" w:rsidP="002A03FE">
      <w:pPr>
        <w:widowControl w:val="0"/>
        <w:numPr>
          <w:ilvl w:val="0"/>
          <w:numId w:val="3"/>
        </w:numPr>
        <w:shd w:val="clear" w:color="auto" w:fill="FFFFFF"/>
        <w:tabs>
          <w:tab w:val="left" w:pos="468"/>
          <w:tab w:val="left" w:pos="720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pacing w:val="3"/>
          <w:sz w:val="28"/>
          <w:szCs w:val="28"/>
        </w:rPr>
        <w:t>Субарахноидальное    кровоизлияние. Этиология, патогенез, клиника, лечение.</w:t>
      </w:r>
    </w:p>
    <w:p w:rsidR="005D624D" w:rsidRPr="002A03FE" w:rsidRDefault="005D624D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A03FE">
        <w:rPr>
          <w:rFonts w:ascii="Times New Roman" w:hAnsi="Times New Roman" w:cs="Times New Roman"/>
          <w:spacing w:val="2"/>
          <w:sz w:val="28"/>
          <w:szCs w:val="28"/>
        </w:rPr>
        <w:t>Миелопатии</w:t>
      </w:r>
      <w:proofErr w:type="spellEnd"/>
      <w:r w:rsidRPr="002A03FE">
        <w:rPr>
          <w:rFonts w:ascii="Times New Roman" w:hAnsi="Times New Roman" w:cs="Times New Roman"/>
          <w:spacing w:val="2"/>
          <w:sz w:val="28"/>
          <w:szCs w:val="28"/>
        </w:rPr>
        <w:t>. Этиология, клиника, диагностика, лечение.</w:t>
      </w:r>
    </w:p>
    <w:p w:rsidR="005D624D" w:rsidRPr="002A03FE" w:rsidRDefault="005D624D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Поражение нервной системы </w:t>
      </w:r>
      <w:proofErr w:type="gramStart"/>
      <w:r w:rsidRPr="002A03F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A03FE">
        <w:rPr>
          <w:rFonts w:ascii="Times New Roman" w:hAnsi="Times New Roman" w:cs="Times New Roman"/>
          <w:sz w:val="28"/>
          <w:szCs w:val="28"/>
        </w:rPr>
        <w:t xml:space="preserve"> СПИД.</w:t>
      </w:r>
    </w:p>
    <w:p w:rsidR="005D624D" w:rsidRPr="002A03FE" w:rsidRDefault="005D624D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pacing w:val="5"/>
          <w:sz w:val="28"/>
          <w:szCs w:val="28"/>
        </w:rPr>
        <w:t xml:space="preserve">Диагностика и лечение </w:t>
      </w:r>
      <w:proofErr w:type="spellStart"/>
      <w:r w:rsidRPr="002A03FE">
        <w:rPr>
          <w:rFonts w:ascii="Times New Roman" w:hAnsi="Times New Roman" w:cs="Times New Roman"/>
          <w:spacing w:val="5"/>
          <w:sz w:val="28"/>
          <w:szCs w:val="28"/>
        </w:rPr>
        <w:t>паренхиматозно-субарахноидального</w:t>
      </w:r>
      <w:proofErr w:type="spellEnd"/>
      <w:r w:rsidRPr="002A03FE">
        <w:rPr>
          <w:rFonts w:ascii="Times New Roman" w:hAnsi="Times New Roman" w:cs="Times New Roman"/>
          <w:spacing w:val="5"/>
          <w:sz w:val="28"/>
          <w:szCs w:val="28"/>
        </w:rPr>
        <w:t xml:space="preserve"> кровоизлияния.</w:t>
      </w:r>
    </w:p>
    <w:p w:rsidR="005D624D" w:rsidRPr="002A03FE" w:rsidRDefault="005D624D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Мигрень, классификация, патогенез, клинические формы, лечение, профилактика приступов.</w:t>
      </w:r>
    </w:p>
    <w:p w:rsidR="005D624D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Транзиторные ишемические атаки.  Клиника, диагностика,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Рассеянный склероз. Этиология, патогенез, клиника, диагностика,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Вертеброгенный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корешковый синдром. Этиология, диагностика,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Болезнь Паркинсона. Патогенез, клиника, диагностика и методы лечения.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Полиневриты и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>. Классификация. Этиология, патогенез, клиника, дифференциальная диагностика, течение,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Неврит лицевого нерва. Этиология, патогенез, клиника,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bCs/>
          <w:sz w:val="28"/>
          <w:szCs w:val="28"/>
        </w:rPr>
        <w:t>Невралгия тройничного нерва. Этиология, патогенез, клиника, лечения.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Гепатолентикулярная дегенерация. Этиология, патогенез, клиника,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Болезнь Альцгеймера. Клиника, диагностика, дифференциальная диагностика и принципы лечения.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Клещевой энцефалит. </w:t>
      </w:r>
      <w:r w:rsidRPr="002A03FE">
        <w:rPr>
          <w:rFonts w:ascii="Times New Roman" w:hAnsi="Times New Roman" w:cs="Times New Roman"/>
          <w:bCs/>
          <w:sz w:val="28"/>
          <w:szCs w:val="28"/>
        </w:rPr>
        <w:t xml:space="preserve">Этиология, </w:t>
      </w:r>
      <w:r w:rsidRPr="002A03FE">
        <w:rPr>
          <w:rFonts w:ascii="Times New Roman" w:hAnsi="Times New Roman" w:cs="Times New Roman"/>
          <w:sz w:val="28"/>
          <w:szCs w:val="28"/>
        </w:rPr>
        <w:t>патогенез, клиника, лечение, профилактика.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Спинальные мышечные атрофии. Классификация, клинические проявления.</w:t>
      </w:r>
    </w:p>
    <w:p w:rsidR="006A375B" w:rsidRPr="002A03FE" w:rsidRDefault="006A375B" w:rsidP="002A03F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Функциональное неврологическое расстройство.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Соматоформные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, невротические и неврастенические расстройства. 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Острый инфекционный миелит. Этиология, патогенез, клиника, диагностика.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Менингиты, классификация, клиника,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pacing w:val="2"/>
          <w:sz w:val="28"/>
          <w:szCs w:val="28"/>
        </w:rPr>
        <w:t>Сирингомиелия. Клиника, МРТ диагностика,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Диагностика полиомиелита и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полиомиелитоподобных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Опухоли спинного мозга. Клиника, диагностика,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lastRenderedPageBreak/>
        <w:t xml:space="preserve">Синдром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Гайе-Вернике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>, этиология, клиника,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Эпилепсия.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Джексоновская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Кожевниковская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эпилепсия. 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Миастения. Этиология, классификация, клиника,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Болезнь двигательного нейрона. Классификация, клиника, течение, прогноз.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Клинические проявления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миодистрофииДюшенна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>. Лечение, прогноз.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Миопатии. Классификация, клиника, лечение.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Наследственные моторно-сенсорные невропатии. Классификация, клинические проявления (болезнь Шарко-Мари-Тутта).</w:t>
      </w:r>
    </w:p>
    <w:p w:rsidR="006A375B" w:rsidRPr="002A03FE" w:rsidRDefault="006A375B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Базисное лечение ишемического инсульта.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Лабораторно-инструментальные методы, используемые в дифференциальной диагностике инсульта, их преимущества и недостатки.</w:t>
      </w:r>
    </w:p>
    <w:p w:rsidR="006A375B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Медицинская помощь на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этапе при инсульте.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Вестибулярный синдром. Клиника, диагностика, лечение.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Изменения нервной системы при острой и хронической  алкогольной интоксикации. Клиника, дифференциальная диагностика, лечение.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Нарушения сознания. Дифференциальная диагностика коматозных состояний.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Синдром внутричерепной гипертензии. Этиология, клиника, лечение.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Опухоли головного мозга. Клиника, показания к оперативному лечению.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Миотония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Томпс</w:t>
      </w:r>
      <w:r w:rsidR="00C4020C">
        <w:rPr>
          <w:rFonts w:ascii="Times New Roman" w:hAnsi="Times New Roman" w:cs="Times New Roman"/>
          <w:sz w:val="28"/>
          <w:szCs w:val="28"/>
        </w:rPr>
        <w:t>е</w:t>
      </w:r>
      <w:r w:rsidRPr="002A03FE">
        <w:rPr>
          <w:rFonts w:ascii="Times New Roman" w:hAnsi="Times New Roman" w:cs="Times New Roman"/>
          <w:sz w:val="28"/>
          <w:szCs w:val="28"/>
        </w:rPr>
        <w:t>на. Клиника, лечение, течение.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ЧМТ.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Субдуральная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эпидуральная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 xml:space="preserve"> гематомы. Тактика врача.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Черепно-мозговая травма. Классификация, неотложная помощь при контузии головного мозга.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Клещевой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нейроборрелиоз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>. Этиология, клиника, диагностика,  лечение, профилактика.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Клиника поражения периферической системы. </w:t>
      </w:r>
      <w:proofErr w:type="spellStart"/>
      <w:r w:rsidRPr="002A03FE">
        <w:rPr>
          <w:rFonts w:ascii="Times New Roman" w:hAnsi="Times New Roman" w:cs="Times New Roman"/>
          <w:sz w:val="28"/>
          <w:szCs w:val="28"/>
        </w:rPr>
        <w:t>Синдромология</w:t>
      </w:r>
      <w:proofErr w:type="spellEnd"/>
      <w:r w:rsidRPr="002A03FE">
        <w:rPr>
          <w:rFonts w:ascii="Times New Roman" w:hAnsi="Times New Roman" w:cs="Times New Roman"/>
          <w:sz w:val="28"/>
          <w:szCs w:val="28"/>
        </w:rPr>
        <w:t>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Поражение лучевого, локтевого, срединного нервов. Клиника.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Классификация эпилепсии Международной противоэпилептической лиги.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Классификация когнитивных нарушений. Диагностика и лечение.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Принципы лечения эпилепсии.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Нарушения сна. Классификация, клиника, диагностика, лечение.</w:t>
      </w:r>
    </w:p>
    <w:p w:rsidR="002A03FE" w:rsidRPr="002A03FE" w:rsidRDefault="002A03FE" w:rsidP="002A0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Кровоснабжение головного мозга. Современная классификация нарушений мозгового кровообращения.</w:t>
      </w:r>
    </w:p>
    <w:p w:rsidR="005424E3" w:rsidRPr="008C71EC" w:rsidRDefault="005424E3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3A7" w:rsidRPr="008C71EC" w:rsidRDefault="003E23A7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3A7" w:rsidRPr="008C71EC" w:rsidRDefault="003E23A7" w:rsidP="008C7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3A7" w:rsidRPr="008C71EC" w:rsidRDefault="003E23A7" w:rsidP="008C7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23A7" w:rsidRPr="008C71EC" w:rsidSect="00A0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5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9336F5"/>
    <w:multiLevelType w:val="hybridMultilevel"/>
    <w:tmpl w:val="769A9414"/>
    <w:lvl w:ilvl="0" w:tplc="470AD1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A8"/>
    <w:rsid w:val="002A03FE"/>
    <w:rsid w:val="002D64A8"/>
    <w:rsid w:val="003141F4"/>
    <w:rsid w:val="003E23A7"/>
    <w:rsid w:val="005424E3"/>
    <w:rsid w:val="005D624D"/>
    <w:rsid w:val="005E5578"/>
    <w:rsid w:val="006A375B"/>
    <w:rsid w:val="00845F0A"/>
    <w:rsid w:val="008C71EC"/>
    <w:rsid w:val="00984DF5"/>
    <w:rsid w:val="00A0733B"/>
    <w:rsid w:val="00AC43C0"/>
    <w:rsid w:val="00C4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2023-05-06T02:53:00Z</dcterms:created>
  <dcterms:modified xsi:type="dcterms:W3CDTF">2023-05-05T12:17:00Z</dcterms:modified>
</cp:coreProperties>
</file>